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21" w:rsidRPr="00DD0621" w:rsidRDefault="00DD0621" w:rsidP="003602B8">
      <w:pPr>
        <w:pStyle w:val="a3"/>
        <w:jc w:val="both"/>
        <w:rPr>
          <w:sz w:val="28"/>
          <w:szCs w:val="28"/>
          <w:lang w:val="ru-RU"/>
        </w:rPr>
      </w:pPr>
      <w:r w:rsidRPr="00DD0621">
        <w:rPr>
          <w:sz w:val="28"/>
          <w:szCs w:val="28"/>
          <w:lang w:val="ru-RU"/>
        </w:rPr>
        <w:t xml:space="preserve">Ленинградское областное государственное казенное учреждение «Центр социальной защиты населения» филиал в Подпорожском районе информирует население об индексации с 1 февраля 2019 года </w:t>
      </w:r>
      <w:r w:rsidR="003602B8">
        <w:rPr>
          <w:sz w:val="28"/>
          <w:szCs w:val="28"/>
          <w:lang w:val="ru-RU"/>
        </w:rPr>
        <w:t xml:space="preserve"> размеров </w:t>
      </w:r>
      <w:r w:rsidRPr="00DD0621">
        <w:rPr>
          <w:sz w:val="28"/>
          <w:szCs w:val="28"/>
          <w:lang w:val="ru-RU"/>
        </w:rPr>
        <w:t>социальных выплат, пособий и компенсаций</w:t>
      </w:r>
      <w:r w:rsidR="003602B8">
        <w:rPr>
          <w:sz w:val="28"/>
          <w:szCs w:val="28"/>
          <w:lang w:val="ru-RU"/>
        </w:rPr>
        <w:t>, установленных Федеральными нормативно-правовыми актами.</w:t>
      </w:r>
    </w:p>
    <w:p w:rsidR="00DD0621" w:rsidRDefault="00DD0621" w:rsidP="00DD0621">
      <w:pPr>
        <w:pStyle w:val="a3"/>
        <w:rPr>
          <w:lang w:val="ru-RU"/>
        </w:rPr>
      </w:pPr>
    </w:p>
    <w:p w:rsidR="007F1F38" w:rsidRDefault="007F1F38" w:rsidP="00DD0621">
      <w:pPr>
        <w:pStyle w:val="a3"/>
        <w:rPr>
          <w:lang w:val="ru-RU"/>
        </w:rPr>
      </w:pPr>
    </w:p>
    <w:p w:rsidR="007F1F38" w:rsidRDefault="007F1F38" w:rsidP="00DD0621">
      <w:pPr>
        <w:pStyle w:val="a3"/>
        <w:rPr>
          <w:lang w:val="ru-RU"/>
        </w:rPr>
      </w:pPr>
    </w:p>
    <w:tbl>
      <w:tblPr>
        <w:tblW w:w="9923" w:type="dxa"/>
        <w:tblInd w:w="-702" w:type="dxa"/>
        <w:tblLayout w:type="fixed"/>
        <w:tblCellMar>
          <w:left w:w="7" w:type="dxa"/>
          <w:right w:w="27" w:type="dxa"/>
        </w:tblCellMar>
        <w:tblLook w:val="04A0"/>
      </w:tblPr>
      <w:tblGrid>
        <w:gridCol w:w="567"/>
        <w:gridCol w:w="5245"/>
        <w:gridCol w:w="4111"/>
      </w:tblGrid>
      <w:tr w:rsidR="007F1F38" w:rsidRPr="007F1F38" w:rsidTr="000A46DD">
        <w:trPr>
          <w:trHeight w:val="1229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tabs>
                <w:tab w:val="center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F1F38" w:rsidRPr="007F1F38" w:rsidRDefault="007F1F38" w:rsidP="006D0227">
            <w:pPr>
              <w:tabs>
                <w:tab w:val="center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2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пособия, выплаты, установленные федеральными НПА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3" w:line="234" w:lineRule="auto"/>
              <w:ind w:left="118" w:firstLine="1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1F38" w:rsidRPr="007F1F38" w:rsidRDefault="007F1F38" w:rsidP="006D0227">
            <w:pPr>
              <w:spacing w:after="3" w:line="234" w:lineRule="auto"/>
              <w:ind w:left="118" w:firstLine="1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1F38" w:rsidRPr="007F1F38" w:rsidRDefault="007F1F38" w:rsidP="006D0227">
            <w:pPr>
              <w:spacing w:after="3" w:line="234" w:lineRule="auto"/>
              <w:ind w:left="118" w:firstLine="1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Размер выплаты с 01.02.2019</w:t>
            </w:r>
          </w:p>
          <w:p w:rsidR="007F1F38" w:rsidRPr="007F1F38" w:rsidRDefault="007F1F38" w:rsidP="006D0227">
            <w:pPr>
              <w:spacing w:after="0"/>
              <w:ind w:left="10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(индексация</w:t>
            </w:r>
            <w:proofErr w:type="gramEnd"/>
          </w:p>
          <w:p w:rsidR="007F1F38" w:rsidRPr="007F1F38" w:rsidRDefault="007F1F38" w:rsidP="006D0227">
            <w:pPr>
              <w:spacing w:after="0"/>
              <w:ind w:left="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1,043%)</w:t>
            </w:r>
          </w:p>
        </w:tc>
      </w:tr>
      <w:tr w:rsidR="007F1F38" w:rsidRPr="007F1F38" w:rsidTr="000A46DD">
        <w:trPr>
          <w:trHeight w:val="1005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32" w:right="120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Единовременное пособие беременной жене военнослужащего, проходящего военную службу </w:t>
            </w:r>
            <w:proofErr w:type="gramStart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призыву</w:t>
            </w:r>
            <w:proofErr w:type="gramEnd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(Федеральный закон от 19.05.1995 N 81-ФЗ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государственных пособиях гражданам, имеющим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27 680,97</w:t>
            </w:r>
          </w:p>
        </w:tc>
      </w:tr>
      <w:tr w:rsidR="007F1F38" w:rsidRPr="007F1F38" w:rsidTr="000A46DD">
        <w:trPr>
          <w:trHeight w:val="977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Ежемесячное пособие на ребенка военнослужащего, проходящего военную службу по призыву (Федеральный закон от 19.05.1995 N 81-ФЗ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О государственных пособиях гражданам, имеющим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11 863,27</w:t>
            </w:r>
          </w:p>
        </w:tc>
      </w:tr>
      <w:tr w:rsidR="007F1F38" w:rsidRPr="007F1F38" w:rsidTr="000A46DD">
        <w:trPr>
          <w:trHeight w:val="995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37" w:righ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Единовременное пособие по беременности и родам (указанный размер из расчета за месяц) (Федеральный закон от 19.05.1995 81- ФЗ «О государственных пособиях гражданам, имеющим детей»)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655,49</w:t>
            </w:r>
          </w:p>
        </w:tc>
      </w:tr>
      <w:tr w:rsidR="007F1F38" w:rsidRPr="007F1F38" w:rsidTr="000A46DD">
        <w:trPr>
          <w:trHeight w:val="100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 w:line="278" w:lineRule="auto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Единовременное пособие женщинам, вставшим на учет в медицинских учреждениях в ранние сроки беременности</w:t>
            </w:r>
          </w:p>
          <w:p w:rsidR="007F1F38" w:rsidRPr="007F1F38" w:rsidRDefault="007F1F38" w:rsidP="006D0227">
            <w:pPr>
              <w:spacing w:after="0"/>
              <w:ind w:left="42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(Федеральный закон от 19.05.1995 81-ФЗ  «О государственных пособиях гражданам, </w:t>
            </w: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имеющим 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детей»)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655,49</w:t>
            </w:r>
          </w:p>
        </w:tc>
      </w:tr>
      <w:tr w:rsidR="007F1F38" w:rsidRPr="007F1F38" w:rsidTr="000A46DD">
        <w:trPr>
          <w:trHeight w:val="787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32" w:right="259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Единовременное пособие при рождении ребенка (Федеральный закон от 19.05.1995 №-81 «ФЗ государственных пособиях гражданам, имеющим детей»)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17 479,73</w:t>
            </w:r>
          </w:p>
        </w:tc>
      </w:tr>
      <w:tr w:rsidR="007F1F38" w:rsidRPr="007F1F38" w:rsidTr="000A46DD">
        <w:trPr>
          <w:trHeight w:val="69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32" w:right="72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жемесячное пособие удоду за первым ребенком (Федеральный закон от 19.05.1995 № 81-ФЗ «О государственных пособиях гражданам, имеющим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3 277,45</w:t>
            </w:r>
          </w:p>
        </w:tc>
      </w:tr>
      <w:tr w:rsidR="007F1F38" w:rsidRPr="007F1F38" w:rsidTr="000A46DD">
        <w:trPr>
          <w:trHeight w:val="172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F38" w:rsidRPr="007F1F38" w:rsidRDefault="007F1F38" w:rsidP="006D0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32" w:right="581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жемесячное пособие по уходу за вторым (последующим) ребенком (Федеральный закон от 19.05.1995 № 81-ФЗ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О государственных пособиях гражданам, имеющим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6 554,89</w:t>
            </w:r>
          </w:p>
        </w:tc>
      </w:tr>
      <w:tr w:rsidR="007F1F38" w:rsidRPr="007F1F38" w:rsidTr="000A46DD">
        <w:trPr>
          <w:trHeight w:val="1003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27" w:right="77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аксимальный размер выплаты ежемесячного пособия по уходу за </w:t>
            </w:r>
            <w:proofErr w:type="gramStart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ребенком</w:t>
            </w:r>
            <w:proofErr w:type="gramEnd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уволенным по </w:t>
            </w: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</w:rPr>
              <w:t>ликвидации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(Федеральный закон от 19.05.1995 N 81-ФЗ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О государственных пособиях гражданам, имеющим детей»)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13 109,81</w:t>
            </w:r>
          </w:p>
        </w:tc>
      </w:tr>
      <w:tr w:rsidR="007F1F38" w:rsidRPr="007F1F38" w:rsidTr="000A46DD">
        <w:trPr>
          <w:trHeight w:val="1543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1F38" w:rsidRPr="007F1F38" w:rsidRDefault="007F1F38" w:rsidP="006D0227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22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пособие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а погребение умерших отдельных категорий граждан (Федеральный закон 12.01.1996 N 8-ФЗ </w:t>
            </w:r>
            <w:proofErr w:type="gramStart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погребении</w:t>
            </w:r>
            <w:proofErr w:type="gramEnd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 и похоронном деле»)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5 946,47</w:t>
            </w:r>
          </w:p>
        </w:tc>
      </w:tr>
      <w:tr w:rsidR="007F1F38" w:rsidRPr="007F1F38" w:rsidTr="000A46DD">
        <w:tblPrEx>
          <w:tblCellMar>
            <w:left w:w="10" w:type="dxa"/>
            <w:bottom w:w="530" w:type="dxa"/>
            <w:right w:w="48" w:type="dxa"/>
          </w:tblCellMar>
        </w:tblPrEx>
        <w:trPr>
          <w:trHeight w:val="153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7F1F38" w:rsidRPr="007F1F38" w:rsidRDefault="007F1F38" w:rsidP="006D02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7F1F38">
            <w:pPr>
              <w:spacing w:after="0"/>
              <w:ind w:left="5" w:right="110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Ежегодная денежная выплата гражданам, награжденным нагрудным знаком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Почетный донор </w:t>
            </w: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20.07.2012 N 125-ФЗ) «О донорстве крови и ее компонентов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1F38" w:rsidRPr="007F1F38" w:rsidRDefault="007F1F38" w:rsidP="006D0227">
            <w:pPr>
              <w:spacing w:after="0"/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14 145,98</w:t>
            </w:r>
          </w:p>
        </w:tc>
      </w:tr>
    </w:tbl>
    <w:p w:rsidR="007F1F38" w:rsidRPr="00C11004" w:rsidRDefault="007F1F38" w:rsidP="007F1F38">
      <w:pPr>
        <w:spacing w:after="0"/>
        <w:ind w:left="9471" w:right="-960"/>
        <w:jc w:val="both"/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103"/>
        <w:gridCol w:w="4111"/>
      </w:tblGrid>
      <w:tr w:rsidR="007F1F38" w:rsidRPr="0009705C" w:rsidTr="000A46DD">
        <w:tc>
          <w:tcPr>
            <w:tcW w:w="709" w:type="dxa"/>
          </w:tcPr>
          <w:p w:rsidR="007F1F38" w:rsidRPr="007F1F38" w:rsidRDefault="007F1F38" w:rsidP="006D0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 №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7F1F38">
            <w:pPr>
              <w:spacing w:after="0"/>
              <w:ind w:left="29" w:right="8" w:firstLine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и основание ежемесячных выплат (Закон РФ от 15.05.1991 N 1244-1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О социальной защите граждан, подвергшихся воздействию радиации вследствие катастрофы на Чернобыльской АЭС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, далее - Закон)</w:t>
            </w:r>
          </w:p>
        </w:tc>
        <w:tc>
          <w:tcPr>
            <w:tcW w:w="4111" w:type="dxa"/>
            <w:vAlign w:val="center"/>
          </w:tcPr>
          <w:p w:rsidR="007F1F38" w:rsidRPr="007F1F38" w:rsidRDefault="007F1F38" w:rsidP="006D0227">
            <w:pPr>
              <w:spacing w:after="0"/>
              <w:ind w:left="32" w:right="24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b/>
                <w:sz w:val="24"/>
                <w:szCs w:val="24"/>
              </w:rPr>
              <w:t>Размер с 1 февраля 2019 года (руб.)</w:t>
            </w:r>
          </w:p>
        </w:tc>
      </w:tr>
      <w:tr w:rsidR="007F1F38" w:rsidTr="000A46DD">
        <w:trPr>
          <w:trHeight w:val="1305"/>
        </w:trPr>
        <w:tc>
          <w:tcPr>
            <w:tcW w:w="709" w:type="dxa"/>
            <w:vAlign w:val="bottom"/>
          </w:tcPr>
          <w:p w:rsidR="007F1F38" w:rsidRPr="007F1F38" w:rsidRDefault="007F1F38" w:rsidP="006D0227">
            <w:pPr>
              <w:spacing w:after="0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F1F38" w:rsidRPr="007F1F38" w:rsidRDefault="007F1F38" w:rsidP="006D0227">
            <w:pPr>
              <w:spacing w:after="0"/>
              <w:ind w:righ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7F1F38" w:rsidRPr="007F1F38" w:rsidRDefault="007F1F38" w:rsidP="00843B35">
            <w:pPr>
              <w:spacing w:after="0" w:line="272" w:lineRule="auto"/>
              <w:ind w:left="43" w:right="8" w:hanging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Ежемесячная денежная компенсация на приобретение продовольственных товаров (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инвалиды 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ЧАЭС;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 ветераны ПОР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 граждане,</w:t>
            </w:r>
            <w:r w:rsidR="00843B35"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перенесши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43B35"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лучевую болезнь и другие заболевания вследствие чернобыльской катастрофы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  <w:vAlign w:val="center"/>
          </w:tcPr>
          <w:p w:rsidR="007F1F38" w:rsidRPr="007F1F38" w:rsidRDefault="007F1F38" w:rsidP="006D0227">
            <w:pPr>
              <w:spacing w:after="0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942,12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7F1F38" w:rsidP="006D0227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BF7D90">
            <w:pPr>
              <w:spacing w:after="0" w:line="248" w:lineRule="auto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Ежемесячная денежная компенсация на приобретение продовольственных товаров 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(участники ликвидации, последствий катастрофы на ЧАЭС в 1986-1987гг., граждане, эвакуированные из зоны отчуждения) </w:t>
            </w:r>
          </w:p>
        </w:tc>
        <w:tc>
          <w:tcPr>
            <w:tcW w:w="4111" w:type="dxa"/>
            <w:vAlign w:val="center"/>
          </w:tcPr>
          <w:p w:rsidR="007F1F38" w:rsidRPr="007F1F38" w:rsidRDefault="007F1F38" w:rsidP="006D0227">
            <w:pPr>
              <w:spacing w:after="10"/>
              <w:ind w:left="9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19050" t="0" r="9525" b="0"/>
                  <wp:docPr id="10" name="Picture 12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1F38" w:rsidRPr="007F1F38" w:rsidRDefault="007F1F38" w:rsidP="006D0227">
            <w:pPr>
              <w:spacing w:after="0"/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628,04</w:t>
            </w:r>
          </w:p>
          <w:p w:rsidR="007F1F38" w:rsidRPr="007F1F38" w:rsidRDefault="007F1F38" w:rsidP="006D0227">
            <w:pPr>
              <w:spacing w:after="0"/>
              <w:ind w:left="7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19050" t="0" r="9525" b="0"/>
                  <wp:docPr id="11" name="Picture 12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7D90" w:rsidTr="000A46DD">
        <w:tc>
          <w:tcPr>
            <w:tcW w:w="9923" w:type="dxa"/>
            <w:gridSpan w:val="3"/>
            <w:vAlign w:val="center"/>
          </w:tcPr>
          <w:p w:rsidR="00BF7D90" w:rsidRPr="007F1F38" w:rsidRDefault="00BF7D90" w:rsidP="00BF7D90">
            <w:pPr>
              <w:spacing w:after="1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3            Ежемесячная денежная компенсация в возмещении вреда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7F1F38" w:rsidP="003602B8">
            <w:pPr>
              <w:spacing w:after="0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BF7D90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Инвалидам ЧАЭС (МАЯК) 1 группы</w:t>
            </w:r>
          </w:p>
        </w:tc>
        <w:tc>
          <w:tcPr>
            <w:tcW w:w="4111" w:type="dxa"/>
            <w:vAlign w:val="center"/>
          </w:tcPr>
          <w:p w:rsidR="007F1F38" w:rsidRPr="007F1F38" w:rsidRDefault="007F1F38" w:rsidP="000A46DD">
            <w:pPr>
              <w:spacing w:after="0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19 698,71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BF7D90" w:rsidP="003602B8">
            <w:pPr>
              <w:spacing w:after="0"/>
              <w:ind w:left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6D022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Инвалидам ЧАЭС (МАЯК)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  <w:tc>
          <w:tcPr>
            <w:tcW w:w="4111" w:type="dxa"/>
            <w:vAlign w:val="bottom"/>
          </w:tcPr>
          <w:p w:rsidR="007F1F38" w:rsidRPr="007F1F38" w:rsidRDefault="007F1F38" w:rsidP="000A46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9849,36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BF7D90" w:rsidP="003602B8">
            <w:pPr>
              <w:spacing w:after="0"/>
              <w:ind w:left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6D0227">
            <w:pPr>
              <w:spacing w:after="0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Инвалидам ЧАЭС (МАЯК) 3 группы</w:t>
            </w:r>
          </w:p>
        </w:tc>
        <w:tc>
          <w:tcPr>
            <w:tcW w:w="4111" w:type="dxa"/>
          </w:tcPr>
          <w:p w:rsidR="007F1F38" w:rsidRPr="007F1F38" w:rsidRDefault="000A46DD" w:rsidP="000A46DD">
            <w:pPr>
              <w:spacing w:after="0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</w:t>
            </w:r>
            <w:r w:rsidR="007F1F38" w:rsidRPr="007F1F38">
              <w:rPr>
                <w:rFonts w:ascii="Times New Roman" w:hAnsi="Times New Roman" w:cs="Times New Roman"/>
                <w:noProof/>
                <w:sz w:val="24"/>
                <w:szCs w:val="24"/>
              </w:rPr>
              <w:t>3939,72</w:t>
            </w:r>
            <w:r w:rsidR="000F193B">
              <w:rPr>
                <w:rFonts w:ascii="Times New Roman" w:hAnsi="Times New Roman" w:cs="Times New Roman"/>
                <w:sz w:val="24"/>
                <w:szCs w:val="24"/>
              </w:rPr>
            </w:r>
            <w:r w:rsidR="000F193B">
              <w:rPr>
                <w:rFonts w:ascii="Times New Roman" w:hAnsi="Times New Roman" w:cs="Times New Roman"/>
                <w:sz w:val="24"/>
                <w:szCs w:val="24"/>
              </w:rPr>
              <w:pict>
                <v:group id="Group 50586" o:spid="_x0000_s1029" style="width:12pt;height:.7pt;mso-position-horizontal-relative:char;mso-position-vertical-relative:line" coordsize="152410,9144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8977" o:spid="_x0000_s1030" type="#_x0000_t75" style="position:absolute;left:149362;width:3048;height:3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">
                    <v:imagedata r:id="rId6" o:title=""/>
                  </v:shape>
                  <v:shape id="Picture 18978" o:spid="_x0000_s1031" type="#_x0000_t75" style="position:absolute;top:3048;width:3048;height:60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">
                    <v:imagedata r:id="rId7" o:title=""/>
                  </v:shape>
                  <w10:wrap type="none"/>
                  <w10:anchorlock/>
                </v:group>
              </w:pict>
            </w:r>
          </w:p>
        </w:tc>
      </w:tr>
      <w:tr w:rsidR="00BF7D90" w:rsidTr="000A46DD">
        <w:tc>
          <w:tcPr>
            <w:tcW w:w="9923" w:type="dxa"/>
            <w:gridSpan w:val="3"/>
            <w:vAlign w:val="center"/>
          </w:tcPr>
          <w:p w:rsidR="00BF7D90" w:rsidRPr="007F1F38" w:rsidRDefault="00BF7D90" w:rsidP="00BF7D90">
            <w:pPr>
              <w:spacing w:after="0"/>
              <w:ind w:right="96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            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Ежегодная компенсация на оздоровление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BF7D90" w:rsidP="00BF7D90">
            <w:pPr>
              <w:spacing w:after="0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5103" w:type="dxa"/>
            <w:vAlign w:val="center"/>
          </w:tcPr>
          <w:p w:rsidR="00747334" w:rsidRDefault="007F1F38" w:rsidP="007473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эвакуированным из зоны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отчуждения,  </w:t>
            </w:r>
            <w:proofErr w:type="gramStart"/>
            <w:r w:rsidR="0074733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ереселенных</w:t>
            </w:r>
            <w:proofErr w:type="gramEnd"/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из зоны отселения, либо выехавших в добровольном порядке</w:t>
            </w:r>
            <w:r w:rsidR="00BF7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из зоны отселения и зоны</w:t>
            </w:r>
            <w:r w:rsidR="007473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1F38" w:rsidRPr="007F1F38" w:rsidRDefault="007F1F38" w:rsidP="007473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проживания с правом на отселение</w:t>
            </w:r>
          </w:p>
          <w:p w:rsidR="007F1F38" w:rsidRPr="007F1F38" w:rsidRDefault="007F1F38" w:rsidP="006D0227">
            <w:pPr>
              <w:spacing w:after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F1F38" w:rsidRPr="007F1F38" w:rsidRDefault="007F1F38" w:rsidP="006D0227">
            <w:pPr>
              <w:spacing w:after="0"/>
              <w:ind w:right="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19050" t="0" r="9525" b="0"/>
                  <wp:docPr id="12" name="Picture 188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 314,05</w:t>
            </w:r>
          </w:p>
        </w:tc>
      </w:tr>
      <w:tr w:rsidR="00843B35" w:rsidTr="000A46DD">
        <w:trPr>
          <w:trHeight w:val="318"/>
        </w:trPr>
        <w:tc>
          <w:tcPr>
            <w:tcW w:w="9923" w:type="dxa"/>
            <w:gridSpan w:val="3"/>
            <w:vAlign w:val="center"/>
          </w:tcPr>
          <w:p w:rsidR="00843B35" w:rsidRPr="007F1F38" w:rsidRDefault="00843B35" w:rsidP="00843B35">
            <w:pPr>
              <w:spacing w:after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                 Ежегодная компенсация за вред здоровью</w:t>
            </w:r>
          </w:p>
        </w:tc>
      </w:tr>
      <w:tr w:rsidR="007F1F38" w:rsidTr="000A46DD">
        <w:trPr>
          <w:trHeight w:val="318"/>
        </w:trPr>
        <w:tc>
          <w:tcPr>
            <w:tcW w:w="709" w:type="dxa"/>
            <w:vAlign w:val="center"/>
          </w:tcPr>
          <w:p w:rsidR="007F1F38" w:rsidRPr="007F1F38" w:rsidRDefault="00843B35" w:rsidP="00843B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6D0227">
            <w:pPr>
              <w:spacing w:after="0"/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инвалидам  I и II групп</w:t>
            </w:r>
          </w:p>
          <w:p w:rsidR="007F1F38" w:rsidRPr="007F1F38" w:rsidRDefault="007F1F38" w:rsidP="006D0227">
            <w:pPr>
              <w:spacing w:after="0"/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F1F38" w:rsidRPr="007F1F38" w:rsidRDefault="007F1F38" w:rsidP="000A46DD">
            <w:pPr>
              <w:spacing w:after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1570,19</w:t>
            </w:r>
          </w:p>
        </w:tc>
      </w:tr>
      <w:tr w:rsidR="007F1F38" w:rsidTr="000A46DD">
        <w:tc>
          <w:tcPr>
            <w:tcW w:w="709" w:type="dxa"/>
            <w:vAlign w:val="center"/>
          </w:tcPr>
          <w:p w:rsidR="007F1F38" w:rsidRPr="007F1F38" w:rsidRDefault="00843B35" w:rsidP="00843B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103" w:type="dxa"/>
          </w:tcPr>
          <w:p w:rsidR="007F1F38" w:rsidRPr="007F1F38" w:rsidRDefault="007F1F38" w:rsidP="00843B35">
            <w:pPr>
              <w:spacing w:after="0"/>
              <w:ind w:left="58" w:right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инвалидам III группы и ли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ам (в том числе детям и подросткам), перенесшим лучевую болезнь и другие заболевания вследствие чернобыльской катастрофы </w:t>
            </w:r>
          </w:p>
        </w:tc>
        <w:tc>
          <w:tcPr>
            <w:tcW w:w="4111" w:type="dxa"/>
            <w:vAlign w:val="center"/>
          </w:tcPr>
          <w:p w:rsidR="007F1F38" w:rsidRPr="007F1F38" w:rsidRDefault="007F1F38" w:rsidP="000A46DD">
            <w:pPr>
              <w:spacing w:after="0"/>
              <w:ind w:left="1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1256,17</w:t>
            </w:r>
          </w:p>
        </w:tc>
      </w:tr>
      <w:tr w:rsidR="007F1F38" w:rsidRPr="0009705C" w:rsidTr="000A46DD">
        <w:tc>
          <w:tcPr>
            <w:tcW w:w="709" w:type="dxa"/>
            <w:vAlign w:val="center"/>
          </w:tcPr>
          <w:p w:rsidR="007F1F38" w:rsidRPr="007F1F38" w:rsidRDefault="00843B35" w:rsidP="00843B3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103" w:type="dxa"/>
          </w:tcPr>
          <w:p w:rsidR="007F1F38" w:rsidRPr="007F1F38" w:rsidRDefault="007F1F38" w:rsidP="006D0227">
            <w:pPr>
              <w:spacing w:after="0"/>
              <w:ind w:left="10" w:right="12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гражданам, указанным в пункте 4 части первой статьи 13 Закона, принимавшим участие в ликвидации последствий катастрофы на Чернобыльской АЭС в 1989 - 1990 годах</w:t>
            </w:r>
          </w:p>
          <w:p w:rsidR="007F1F38" w:rsidRPr="007F1F38" w:rsidRDefault="007F1F38" w:rsidP="006D0227">
            <w:pPr>
              <w:spacing w:after="0"/>
              <w:ind w:left="10" w:right="120" w:firstLine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F1F38" w:rsidRPr="007F1F38" w:rsidRDefault="007F1F38" w:rsidP="000A46DD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F38" w:rsidRPr="007F1F38" w:rsidRDefault="007F1F38" w:rsidP="000A46DD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314.05</w:t>
            </w:r>
          </w:p>
          <w:p w:rsidR="007F1F38" w:rsidRPr="007F1F38" w:rsidRDefault="007F1F38" w:rsidP="000A46DD">
            <w:pPr>
              <w:spacing w:after="0"/>
              <w:ind w:left="7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F38" w:rsidRPr="0009705C" w:rsidTr="000A46DD">
        <w:tc>
          <w:tcPr>
            <w:tcW w:w="709" w:type="dxa"/>
            <w:vAlign w:val="center"/>
          </w:tcPr>
          <w:p w:rsidR="007F1F38" w:rsidRPr="007F1F38" w:rsidRDefault="00843B35" w:rsidP="006D0227">
            <w:pPr>
              <w:spacing w:after="0"/>
              <w:ind w:lef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7F1F38" w:rsidRPr="007F1F38" w:rsidRDefault="007F1F38" w:rsidP="006D0227">
            <w:pPr>
              <w:spacing w:after="0"/>
              <w:ind w:left="29" w:right="2352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Пособие на погребение (часть 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торая </w:t>
            </w:r>
            <w:r w:rsidR="00843B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 xml:space="preserve">татьи 14 Закона) </w:t>
            </w:r>
          </w:p>
          <w:p w:rsidR="007F1F38" w:rsidRPr="007F1F38" w:rsidRDefault="007F1F38" w:rsidP="006D0227">
            <w:pPr>
              <w:spacing w:after="0"/>
              <w:ind w:left="29" w:right="23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7F1F38" w:rsidRPr="007F1F38" w:rsidRDefault="007F1F38" w:rsidP="000A46DD">
            <w:pPr>
              <w:spacing w:after="0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F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" cy="9525"/>
                  <wp:effectExtent l="19050" t="0" r="9525" b="0"/>
                  <wp:docPr id="13" name="Picture 24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F1F38">
              <w:rPr>
                <w:rFonts w:ascii="Times New Roman" w:hAnsi="Times New Roman" w:cs="Times New Roman"/>
                <w:sz w:val="24"/>
                <w:szCs w:val="24"/>
              </w:rPr>
              <w:t>11948,75</w:t>
            </w:r>
          </w:p>
        </w:tc>
      </w:tr>
    </w:tbl>
    <w:p w:rsidR="007F1F38" w:rsidRDefault="007F1F38" w:rsidP="00DD0621">
      <w:pPr>
        <w:pStyle w:val="a3"/>
        <w:rPr>
          <w:lang w:val="ru-RU"/>
        </w:rPr>
      </w:pPr>
    </w:p>
    <w:p w:rsidR="00DD0621" w:rsidRDefault="00DD0621" w:rsidP="00DD0621">
      <w:pPr>
        <w:pStyle w:val="a3"/>
        <w:rPr>
          <w:lang w:val="ru-RU"/>
        </w:rPr>
      </w:pPr>
    </w:p>
    <w:p w:rsidR="00DC2FB1" w:rsidRPr="00DD0621" w:rsidRDefault="00DC2FB1">
      <w:pPr>
        <w:rPr>
          <w:rFonts w:ascii="Times New Roman" w:hAnsi="Times New Roman" w:cs="Times New Roman"/>
          <w:sz w:val="24"/>
          <w:szCs w:val="24"/>
        </w:rPr>
      </w:pPr>
    </w:p>
    <w:sectPr w:rsidR="00DC2FB1" w:rsidRPr="00DD0621" w:rsidSect="00DC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621"/>
    <w:rsid w:val="00000104"/>
    <w:rsid w:val="000235DF"/>
    <w:rsid w:val="000A46DD"/>
    <w:rsid w:val="000F193B"/>
    <w:rsid w:val="003602B8"/>
    <w:rsid w:val="00747334"/>
    <w:rsid w:val="007F1F38"/>
    <w:rsid w:val="00843B35"/>
    <w:rsid w:val="0095395E"/>
    <w:rsid w:val="00BF7D90"/>
    <w:rsid w:val="00C172FE"/>
    <w:rsid w:val="00DC2FB1"/>
    <w:rsid w:val="00DD0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06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D0621"/>
    <w:rPr>
      <w:rFonts w:ascii="Times New Roman" w:eastAsia="Times New Roman" w:hAnsi="Times New Roman" w:cs="Times New Roman"/>
      <w:color w:val="00000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7F1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1F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user_7</dc:creator>
  <cp:lastModifiedBy>User</cp:lastModifiedBy>
  <cp:revision>2</cp:revision>
  <dcterms:created xsi:type="dcterms:W3CDTF">2019-03-03T13:35:00Z</dcterms:created>
  <dcterms:modified xsi:type="dcterms:W3CDTF">2019-03-03T13:35:00Z</dcterms:modified>
</cp:coreProperties>
</file>