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1C" w:rsidRPr="00B63566" w:rsidRDefault="008E4C1C" w:rsidP="007A5ACF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7A5ACF">
        <w:rPr>
          <w:rFonts w:ascii="Times New Roman" w:hAnsi="Times New Roman" w:cs="Times New Roman"/>
          <w:b/>
          <w:bCs/>
          <w:i/>
          <w:iCs/>
          <w:sz w:val="36"/>
          <w:szCs w:val="36"/>
        </w:rPr>
        <w:t>Это должен знать каждый! Сигналы гражданской обороны</w:t>
      </w:r>
    </w:p>
    <w:p w:rsidR="008E4C1C" w:rsidRPr="00B63566" w:rsidRDefault="008E4C1C" w:rsidP="007A5AC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4C1C" w:rsidRPr="007A5ACF" w:rsidRDefault="008E4C1C" w:rsidP="007A5AC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680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73.mchs.gov.ru/upload/site55/iblock/1d9/1d9bd0775b0ffd99f34cc2b695d53b84-big-350.jpg" style="width:225pt;height:228.6pt;visibility:visible">
            <v:imagedata r:id="rId4" o:title=""/>
          </v:shape>
        </w:pict>
      </w:r>
    </w:p>
    <w:p w:rsidR="008E4C1C" w:rsidRDefault="008E4C1C" w:rsidP="007A5A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4C1C" w:rsidRPr="007A5ACF" w:rsidRDefault="008E4C1C" w:rsidP="007A5A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sz w:val="24"/>
          <w:szCs w:val="24"/>
        </w:rPr>
        <w:t>2017 год в МЧС России объявлен Годом гражданской обороны с целью дальнейшего развития формирования единых подходов к организации и ведению гражданской обороны на территории Российской Федерации. В 2017 году планируется провести целый ряд мероприятий, направленных на разъяснение задач гражданской обороны среди населения. Навыки, полученные в рамках мероприятий по ГО, помогут каждому человеку знать перечень опасностей и угроз в регионе проживания, обладать практическими навыками оказания самопомощи и первой помощи пострадавшим, повысить грамотность в области безопасности жизнедеятельности. </w:t>
      </w:r>
    </w:p>
    <w:p w:rsidR="008E4C1C" w:rsidRPr="007A5ACF" w:rsidRDefault="008E4C1C" w:rsidP="007A5A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sz w:val="24"/>
          <w:szCs w:val="24"/>
        </w:rPr>
        <w:t>Вопросы гражданской обороны сегодня наиболее актуальны, поскольку мы живем в мире, где происходят чрезвычайные ситуации, конфликты и катастрофы и прочие катаклизмы. Уменьшить их трагические последствия можно, пожалуй, лишь одним способом - своевременным предупреждением о надвигающейся беде. Для этих целей применяются сигналы гражданской обороны. </w:t>
      </w:r>
    </w:p>
    <w:p w:rsidR="008E4C1C" w:rsidRPr="007A5ACF" w:rsidRDefault="008E4C1C" w:rsidP="007A5A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sz w:val="24"/>
          <w:szCs w:val="24"/>
        </w:rPr>
        <w:t>Сигналы гражданской обороны предназначены для оповещения населения о военной угрозе и о чрезвычайных ситуациях. Что же такое чрезвычайная ситуация? Какими могут быть чрезвычайные ситуации?</w:t>
      </w:r>
    </w:p>
    <w:p w:rsidR="008E4C1C" w:rsidRPr="007A5ACF" w:rsidRDefault="008E4C1C" w:rsidP="007A5A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sz w:val="24"/>
          <w:szCs w:val="24"/>
        </w:rPr>
        <w:t>Чрезвычайная ситуация природного характера - неблагоприятная обстановка на определённой территории, сложившаяся в результате опасного природного явления, которое может повлечь за собой человеческие жертвы, ущерб здоровью людей, материальные потери и нарушения условий жизнедеятельности населения. Чрезвычайные ситуации природного характера еще называют стихийными бедствиями. Исходя из причин (условий) возникновения, все стихийные бедствия подразделяются на группы геологического, метеорологического, гидрологического (гидрометеорологического) характера, а так же природные пожары и массовые заболевания.</w:t>
      </w:r>
    </w:p>
    <w:p w:rsidR="008E4C1C" w:rsidRPr="007A5ACF" w:rsidRDefault="008E4C1C" w:rsidP="007A5A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sz w:val="24"/>
          <w:szCs w:val="24"/>
        </w:rPr>
        <w:t>Современное производство постоянно усложняется. В нем все чаще применяются ядовитые и агрессивные компоненты. На различных видах транспорта перевозят большое количество химически-, пожаро- и взрывоопасных веществ - всё это увеличивает вероятность возникновения и степень тяжести аварий. Крупную аварию, повлекшую за собой человеческие жертвы, значительный материальный ущерб и другие тяжелые последствия, называют производственной (или транспортной) катастрофой.</w:t>
      </w:r>
    </w:p>
    <w:p w:rsidR="008E4C1C" w:rsidRPr="007A5ACF" w:rsidRDefault="008E4C1C" w:rsidP="007A5A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sz w:val="24"/>
          <w:szCs w:val="24"/>
        </w:rPr>
        <w:t>Производственные или транспортные аварии и катастрофы относятся к ЧС техногенного характера. К таковым причисляют транспортные аварии (катастрофы), пожары, взрывы, аварии с выбросом (угрозой выброса) химических веществ, аварии с выбросом (угрозой выброса) радиоактивных веществ, аварии с выбросом (угрозой выброса) биологически опасных веществ, внезапные обрушения зданий, сооружений, аварии на энергосистемах, коммунальных системах жизнеобеспечения, на очистных сооружениях; гидродинамические аварии.</w:t>
      </w:r>
    </w:p>
    <w:p w:rsidR="008E4C1C" w:rsidRPr="007A5ACF" w:rsidRDefault="008E4C1C" w:rsidP="007A5A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sz w:val="24"/>
          <w:szCs w:val="24"/>
        </w:rPr>
        <w:t>Существует пять сигналов гражданской обороны: «Внимание всем!», «Воздушная тревога», «Отбой воздушной тревоги», «Радиационная опасность», «Химическая тревога».</w:t>
      </w:r>
    </w:p>
    <w:p w:rsidR="008E4C1C" w:rsidRPr="007A5ACF" w:rsidRDefault="008E4C1C" w:rsidP="007A5A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b/>
          <w:bCs/>
          <w:sz w:val="24"/>
          <w:szCs w:val="24"/>
        </w:rPr>
        <w:t>«Внимание всем!»</w:t>
      </w:r>
      <w:r w:rsidRPr="007A5ACF">
        <w:rPr>
          <w:rFonts w:ascii="Times New Roman" w:hAnsi="Times New Roman" w:cs="Times New Roman"/>
          <w:sz w:val="24"/>
          <w:szCs w:val="24"/>
        </w:rPr>
        <w:t> - это предупредительный сигнал. Он подается с целью привлечения внимания населения об аварии, катастрофе, стихийном бедствии, угрозе нападения противника. Сигнал подается способом включения сирен, прерывистых гудков, транспортных и других средств громкоговорящей связи, в том числе установленных на автомобилях службы охраны общественного порядка и ГИБДД. Действия населения: услышав сирену, гудки и т.п., немедленно включите радио, телевизор и прослушайте сообщение регионального МЧС о порядке действий. Полученную информацию передайте соседям, а затем действуйте согласно услышанным правилам.</w:t>
      </w:r>
    </w:p>
    <w:p w:rsidR="008E4C1C" w:rsidRPr="007A5ACF" w:rsidRDefault="008E4C1C" w:rsidP="007A5A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b/>
          <w:bCs/>
          <w:sz w:val="24"/>
          <w:szCs w:val="24"/>
        </w:rPr>
        <w:t>«Воздушная тревога»</w:t>
      </w:r>
      <w:r w:rsidRPr="007A5ACF">
        <w:rPr>
          <w:rFonts w:ascii="Times New Roman" w:hAnsi="Times New Roman" w:cs="Times New Roman"/>
          <w:sz w:val="24"/>
          <w:szCs w:val="24"/>
        </w:rPr>
        <w:t> - этот сигнал предупреждает население о непосредственной угрозе нападения противника. Подается по радиотрансляционным сетям, радиовещательным станциям и телевизионным приёмникам путем передачи текста об опасности и информации о действиях населения.</w:t>
      </w:r>
    </w:p>
    <w:p w:rsidR="008E4C1C" w:rsidRPr="007A5ACF" w:rsidRDefault="008E4C1C" w:rsidP="007A5A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sz w:val="24"/>
          <w:szCs w:val="24"/>
        </w:rPr>
        <w:t>Действия населения: если Вы находитесь дома, необходимо взять с собой личные документы, средства индивидуальной защиты, запас воды и продовольствия, отключить приборы, потребляющие электроэнергию, воду, газ, плотно закрыть окна, форточки, вентиляционные устройства, принять меры по защите продуктов, воды и пищи от возможного заражения, укрыться в ближайшем защитном сооружении (подвал, цокольное помещение здания, убежище). Если сигнал тревоги застал вас на рабочем месте, действуйте согласно инструкции, предусматривающей немедленное прекращение работ с безаварийной остановкой оборудования и переводом процессов непрерывного цикла на безопасный режим работы, с последующим убытием в укрытие. В городском транспорте необходимо выйти из транспорта на ближайшей остановке и действовать по указанию постов ГО, полиции, водителей. В общественных местах действовать по указанию администрации, постов ГО, полиции. Во всех случаях укрыться в ближайшем защитном сооружении, а при его отсутствии – в овраге, насыпи, яме.</w:t>
      </w:r>
    </w:p>
    <w:p w:rsidR="008E4C1C" w:rsidRPr="007A5ACF" w:rsidRDefault="008E4C1C" w:rsidP="007A5A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b/>
          <w:bCs/>
          <w:sz w:val="24"/>
          <w:szCs w:val="24"/>
        </w:rPr>
        <w:t>Сигнал «Отбой воздушной тревоги»</w:t>
      </w:r>
      <w:r w:rsidRPr="007A5ACF">
        <w:rPr>
          <w:rFonts w:ascii="Times New Roman" w:hAnsi="Times New Roman" w:cs="Times New Roman"/>
          <w:sz w:val="24"/>
          <w:szCs w:val="24"/>
        </w:rPr>
        <w:t> извещает население о том, что непосредственной угрозы нападения противника больше нет. Информация о действиях населения передается по радиотрансляционным сетям, радиовещательным станциям и телевизионным приемникам. </w:t>
      </w:r>
    </w:p>
    <w:p w:rsidR="008E4C1C" w:rsidRPr="007A5ACF" w:rsidRDefault="008E4C1C" w:rsidP="007A5A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b/>
          <w:bCs/>
          <w:sz w:val="24"/>
          <w:szCs w:val="24"/>
        </w:rPr>
        <w:t>Сигнал «Радиационная опасность»</w:t>
      </w:r>
      <w:r w:rsidRPr="007A5ACF">
        <w:rPr>
          <w:rFonts w:ascii="Times New Roman" w:hAnsi="Times New Roman" w:cs="Times New Roman"/>
          <w:sz w:val="24"/>
          <w:szCs w:val="24"/>
        </w:rPr>
        <w:t> подается с целью предупредить население о необходимости принять меры защиты от радиоактивных веществ.</w:t>
      </w:r>
    </w:p>
    <w:p w:rsidR="008E4C1C" w:rsidRPr="007A5ACF" w:rsidRDefault="008E4C1C" w:rsidP="007A5A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b/>
          <w:bCs/>
          <w:sz w:val="24"/>
          <w:szCs w:val="24"/>
        </w:rPr>
        <w:t>Сигнал «Химическая тревога»</w:t>
      </w:r>
      <w:r w:rsidRPr="007A5ACF">
        <w:rPr>
          <w:rFonts w:ascii="Times New Roman" w:hAnsi="Times New Roman" w:cs="Times New Roman"/>
          <w:sz w:val="24"/>
          <w:szCs w:val="24"/>
        </w:rPr>
        <w:t> предупреждает население о срочной необходимости принять меры защиты от отравляющих и сильнодействующих ядовитых веществ. В случае возникновения опасности по радиотрансляционным сетям, радиовещательным станциям и телевизионным приемникам будет передана информация о действиях населения. При аварии с выбросом опасных химических веществ будет сообщено, на каких улицах населению оставаться в квартирах, по возможности загерметизировать окна и двери, надеть влажную марлевую повязку, отключить газовые и электроприборы, а на каких немедленно выходить из зоны заражения в указанных направлениях, взяв документы и деньги.</w:t>
      </w:r>
    </w:p>
    <w:p w:rsidR="008E4C1C" w:rsidRPr="007A5ACF" w:rsidRDefault="008E4C1C" w:rsidP="007A5A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ACF">
        <w:rPr>
          <w:rFonts w:ascii="Times New Roman" w:hAnsi="Times New Roman" w:cs="Times New Roman"/>
          <w:sz w:val="24"/>
          <w:szCs w:val="24"/>
        </w:rPr>
        <w:t>Понимание степени угрозы, знание сигналов гражданской обороны и адекватные действия по ним при угрозе чрезвычайной ситуации помогут спасти жизнь вам и вашим близким.</w:t>
      </w:r>
    </w:p>
    <w:p w:rsidR="008E4C1C" w:rsidRPr="007A5ACF" w:rsidRDefault="008E4C1C" w:rsidP="00FE43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C1C" w:rsidRPr="00FE4332" w:rsidRDefault="008E4C1C" w:rsidP="00FE43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E4C1C" w:rsidRPr="00FE4332" w:rsidSect="00FE43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307"/>
    <w:rsid w:val="00006808"/>
    <w:rsid w:val="003B25B7"/>
    <w:rsid w:val="007A5ACF"/>
    <w:rsid w:val="007B5307"/>
    <w:rsid w:val="008B1BE9"/>
    <w:rsid w:val="008E4C1C"/>
    <w:rsid w:val="00A47E7C"/>
    <w:rsid w:val="00A71458"/>
    <w:rsid w:val="00B63566"/>
    <w:rsid w:val="00FE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45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E4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43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A5A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84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2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897</Words>
  <Characters>5116</Characters>
  <Application>Microsoft Office Outlook</Application>
  <DocSecurity>0</DocSecurity>
  <Lines>0</Lines>
  <Paragraphs>0</Paragraphs>
  <ScaleCrop>false</ScaleCrop>
  <Company>BTC Group JSC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Alexey Dubovec</cp:lastModifiedBy>
  <cp:revision>8</cp:revision>
  <dcterms:created xsi:type="dcterms:W3CDTF">2017-06-16T18:45:00Z</dcterms:created>
  <dcterms:modified xsi:type="dcterms:W3CDTF">2017-06-19T07:50:00Z</dcterms:modified>
</cp:coreProperties>
</file>