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19" w:rsidRPr="006A2761" w:rsidRDefault="00365519" w:rsidP="00F02502">
      <w:pPr>
        <w:ind w:firstLine="708"/>
        <w:jc w:val="both"/>
        <w:rPr>
          <w:sz w:val="28"/>
        </w:rPr>
      </w:pPr>
      <w:r w:rsidRPr="006A2761">
        <w:rPr>
          <w:sz w:val="28"/>
        </w:rPr>
        <w:t xml:space="preserve">Ежегодно с наступлением весенне-летнего периода резко увеличивается вероятность возникновения пожаров и тяжесть возможных последствий от них.  </w:t>
      </w:r>
    </w:p>
    <w:p w:rsidR="00365519" w:rsidRPr="006A2761" w:rsidRDefault="00365519" w:rsidP="00F02502">
      <w:pPr>
        <w:ind w:firstLine="708"/>
        <w:jc w:val="both"/>
        <w:rPr>
          <w:sz w:val="28"/>
        </w:rPr>
      </w:pPr>
      <w:r w:rsidRPr="006A2761">
        <w:rPr>
          <w:sz w:val="28"/>
        </w:rPr>
        <w:t xml:space="preserve">Возникновение пожаров наиболее вероятно, когда начинают подсыхать прошлогодняя трава, горючий мусор на территории объектов и около жилых домов, остатки грубых кормов около надворных построек и сельскохозяйственных объектов.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костёр. Ежегодно в это время года можно наблюдать выжженные откосы дорог, склоны оврагов, а иногда даже выжженные территории, прилегающие к жилым домам и другим постройкам. </w:t>
      </w:r>
    </w:p>
    <w:p w:rsidR="00365519" w:rsidRPr="006A2761" w:rsidRDefault="00365519" w:rsidP="00F02502">
      <w:pPr>
        <w:ind w:firstLine="708"/>
        <w:jc w:val="both"/>
        <w:rPr>
          <w:sz w:val="28"/>
        </w:rPr>
      </w:pPr>
      <w:r w:rsidRPr="006A2761">
        <w:rPr>
          <w:sz w:val="28"/>
        </w:rPr>
        <w:t>В целях предупреждения пожаров и возможных последствий от них, отдел надзорной деятельности и профилактической работы Подпорожского района обращается к руководителям организаций, учреждений и предприятий всех форм собственности, главам  администраций, гражданам района с требованием выполнить следующие мероприятия: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>- провести очистку территорий предприятий и организаций, участков прилегающих к жилым домам и надворным постройкам от сухой травы и другого горючего мусора;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>-</w:t>
      </w:r>
      <w:r w:rsidRPr="006A2761">
        <w:rPr>
          <w:sz w:val="28"/>
        </w:rPr>
        <w:tab/>
        <w:t>не проводить сжигание мусора и выжигание сухой травы на территории и вблизи населённых пунктов и лесных насаждений, а также сжигание стерни и пожнивных остатков на полях;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>-</w:t>
      </w:r>
      <w:r w:rsidRPr="006A2761">
        <w:rPr>
          <w:sz w:val="28"/>
        </w:rPr>
        <w:tab/>
        <w:t xml:space="preserve">провести мероприятия, исключающих возможность перехода огня на территории населенных пунктов с лесных массивов и полей с сухой растительностью (обеспечить опашку населенных пунктов и устройство минерализованных защитных полос);   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>- обеспечить все объекты, а также жилые и дачные дома средствами пожаротушения (огнетушители, ёмкости с водой, вёдра, лопаты).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 xml:space="preserve">- принять меры по обеспечению объектов водой для целей наружного пожаротушения, провести осмотр имеющихся пожарных водоёмов, гидрантов, подъездов к ним и естественным </w:t>
      </w:r>
      <w:proofErr w:type="spellStart"/>
      <w:r w:rsidRPr="006A2761">
        <w:rPr>
          <w:sz w:val="28"/>
        </w:rPr>
        <w:t>водоисточникам</w:t>
      </w:r>
      <w:proofErr w:type="spellEnd"/>
      <w:r w:rsidRPr="006A2761">
        <w:rPr>
          <w:sz w:val="28"/>
        </w:rPr>
        <w:t>;</w:t>
      </w:r>
    </w:p>
    <w:p w:rsidR="00365519" w:rsidRPr="006A2761" w:rsidRDefault="00365519" w:rsidP="00F02502">
      <w:pPr>
        <w:jc w:val="both"/>
        <w:rPr>
          <w:sz w:val="28"/>
        </w:rPr>
      </w:pPr>
      <w:r w:rsidRPr="006A2761">
        <w:rPr>
          <w:sz w:val="28"/>
        </w:rPr>
        <w:t xml:space="preserve">- провести беседы с детьми по предупреждению пожаров от детской шалости с огнем; </w:t>
      </w:r>
    </w:p>
    <w:p w:rsidR="00365519" w:rsidRPr="006A2761" w:rsidRDefault="00365519" w:rsidP="00F02502">
      <w:pPr>
        <w:ind w:firstLine="708"/>
        <w:jc w:val="both"/>
        <w:rPr>
          <w:sz w:val="28"/>
        </w:rPr>
      </w:pPr>
      <w:r w:rsidRPr="006A2761">
        <w:rPr>
          <w:sz w:val="28"/>
        </w:rPr>
        <w:t>Только строгое соблюдение и своевременное выполнение вышеперечисленных требований пожарной безопасности позволят избежать пожаров и их разрушительных последствий в весенне-летний пожароопасный период.</w:t>
      </w:r>
    </w:p>
    <w:p w:rsidR="00176A3D" w:rsidRDefault="00176A3D" w:rsidP="00176A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53E1" w:rsidRDefault="00E753E1" w:rsidP="00176A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6A3D" w:rsidRDefault="00176A3D" w:rsidP="006A27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ОНД Подпорожского района</w:t>
      </w:r>
    </w:p>
    <w:p w:rsidR="00C10CF9" w:rsidRPr="00D154F5" w:rsidRDefault="00C10CF9" w:rsidP="00176A3D">
      <w:pPr>
        <w:rPr>
          <w:sz w:val="28"/>
          <w:szCs w:val="28"/>
        </w:rPr>
      </w:pPr>
    </w:p>
    <w:sectPr w:rsidR="00C10CF9" w:rsidRPr="00D154F5" w:rsidSect="005E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F9"/>
    <w:rsid w:val="00003131"/>
    <w:rsid w:val="00005949"/>
    <w:rsid w:val="00006C57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A3D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5F98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55719"/>
    <w:rsid w:val="002576A3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96A70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1903"/>
    <w:rsid w:val="00355107"/>
    <w:rsid w:val="00355BEE"/>
    <w:rsid w:val="00362EED"/>
    <w:rsid w:val="00365519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66C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1A27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3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3356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2761"/>
    <w:rsid w:val="006A5A8F"/>
    <w:rsid w:val="006A692C"/>
    <w:rsid w:val="006A7FA0"/>
    <w:rsid w:val="006B06CC"/>
    <w:rsid w:val="006B110C"/>
    <w:rsid w:val="006B1A75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836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E6BD8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1D24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244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55D1F"/>
    <w:rsid w:val="00B604BD"/>
    <w:rsid w:val="00B62D7F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0CF9"/>
    <w:rsid w:val="00C11D52"/>
    <w:rsid w:val="00C14E4C"/>
    <w:rsid w:val="00C22BD4"/>
    <w:rsid w:val="00C248BD"/>
    <w:rsid w:val="00C25486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1F4D"/>
    <w:rsid w:val="00CB22C4"/>
    <w:rsid w:val="00CB39F2"/>
    <w:rsid w:val="00CB4C55"/>
    <w:rsid w:val="00CB5120"/>
    <w:rsid w:val="00CB6377"/>
    <w:rsid w:val="00CB642B"/>
    <w:rsid w:val="00CB7435"/>
    <w:rsid w:val="00CB7D7C"/>
    <w:rsid w:val="00CC07EB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18C5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234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301"/>
    <w:rsid w:val="00E57562"/>
    <w:rsid w:val="00E607CC"/>
    <w:rsid w:val="00E61CDD"/>
    <w:rsid w:val="00E63CB4"/>
    <w:rsid w:val="00E66BE5"/>
    <w:rsid w:val="00E70FF7"/>
    <w:rsid w:val="00E72EA3"/>
    <w:rsid w:val="00E73AA9"/>
    <w:rsid w:val="00E753E1"/>
    <w:rsid w:val="00E82CE1"/>
    <w:rsid w:val="00E848BD"/>
    <w:rsid w:val="00E93B83"/>
    <w:rsid w:val="00E94CC1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E5627"/>
    <w:rsid w:val="00EF03EB"/>
    <w:rsid w:val="00EF3141"/>
    <w:rsid w:val="00EF439B"/>
    <w:rsid w:val="00F006BB"/>
    <w:rsid w:val="00F008B8"/>
    <w:rsid w:val="00F0128A"/>
    <w:rsid w:val="00F02502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3F77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3787C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2E8F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CF9"/>
    <w:pPr>
      <w:spacing w:before="100" w:beforeAutospacing="1" w:after="100" w:afterAutospacing="1"/>
    </w:pPr>
  </w:style>
  <w:style w:type="paragraph" w:customStyle="1" w:styleId="ConsPlusNonformat">
    <w:name w:val="ConsPlusNonformat"/>
    <w:rsid w:val="00C1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51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2016-05-10T10:35:00Z</cp:lastPrinted>
  <dcterms:created xsi:type="dcterms:W3CDTF">2016-02-02T07:00:00Z</dcterms:created>
  <dcterms:modified xsi:type="dcterms:W3CDTF">2018-05-04T06:35:00Z</dcterms:modified>
</cp:coreProperties>
</file>