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DFF9" w14:textId="575F1B9D" w:rsidR="009D4125" w:rsidRPr="00FA44DE" w:rsidRDefault="00FA44DE" w:rsidP="00675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DE">
        <w:rPr>
          <w:rFonts w:ascii="Times New Roman" w:hAnsi="Times New Roman" w:cs="Times New Roman"/>
          <w:b/>
          <w:sz w:val="28"/>
          <w:szCs w:val="28"/>
        </w:rPr>
        <w:t>Как защитить дом во время грозы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4957"/>
      </w:tblGrid>
      <w:tr w:rsidR="00675555" w14:paraId="1E24622A" w14:textId="77777777" w:rsidTr="009D4125">
        <w:trPr>
          <w:trHeight w:val="3989"/>
        </w:trPr>
        <w:tc>
          <w:tcPr>
            <w:tcW w:w="5236" w:type="dxa"/>
          </w:tcPr>
          <w:p w14:paraId="32990195" w14:textId="34DBE4C9" w:rsidR="00675555" w:rsidRDefault="00675555" w:rsidP="00FA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90F0C5" wp14:editId="67E70493">
                  <wp:extent cx="3162300" cy="2371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197" cy="238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14:paraId="32DE886C" w14:textId="66158D59" w:rsidR="00675555" w:rsidRPr="00675555" w:rsidRDefault="00675555" w:rsidP="00FA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555">
              <w:rPr>
                <w:rFonts w:ascii="Times New Roman" w:hAnsi="Times New Roman" w:cs="Times New Roman"/>
                <w:sz w:val="28"/>
                <w:szCs w:val="28"/>
              </w:rPr>
              <w:t>В течение жизни каждый человек неоднократно сталкивается с таким явлением как гроза. Правда многих больше пугают удары грома, а не сверкание молнии. На самом же деле именно молнии являются поражающим фактором, они могут стать причиной пожаров и гибели людей. Поражение электротоком является опасной травмой, пережить которую благополучно удается далеко не каждому.</w:t>
            </w:r>
          </w:p>
        </w:tc>
      </w:tr>
    </w:tbl>
    <w:p w14:paraId="300BC97D" w14:textId="223F00FC" w:rsidR="00FA44DE" w:rsidRPr="00675555" w:rsidRDefault="00FA44DE" w:rsidP="00FA44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555">
        <w:rPr>
          <w:rFonts w:ascii="Times New Roman" w:hAnsi="Times New Roman" w:cs="Times New Roman"/>
          <w:sz w:val="28"/>
          <w:szCs w:val="28"/>
        </w:rPr>
        <w:t xml:space="preserve">И если к бытовому электричеству мы относимся серьезно, то удара молнии опасаются не все, считая, что это происходит редко. Большой урон может нанести удар молнии, попавший в жилое или хозяйственное помещение, особенно если оно построено их горючих материалов. Большая часть пожаров возникает в сельской местности, </w:t>
      </w:r>
      <w:proofErr w:type="gramStart"/>
      <w:r w:rsidRPr="00675555">
        <w:rPr>
          <w:rFonts w:ascii="Times New Roman" w:hAnsi="Times New Roman" w:cs="Times New Roman"/>
          <w:sz w:val="28"/>
          <w:szCs w:val="28"/>
        </w:rPr>
        <w:t>где  много</w:t>
      </w:r>
      <w:proofErr w:type="gramEnd"/>
      <w:r w:rsidRPr="00675555">
        <w:rPr>
          <w:rFonts w:ascii="Times New Roman" w:hAnsi="Times New Roman" w:cs="Times New Roman"/>
          <w:sz w:val="28"/>
          <w:szCs w:val="28"/>
        </w:rPr>
        <w:t xml:space="preserve"> деревянных домов, и других построек. Поэтому необходимо позаботиться о том, чтобы ваш дом или дача не пострадали во время грозы. Для этого необходимо оборудовать молниезащиту здания. </w:t>
      </w:r>
    </w:p>
    <w:p w14:paraId="08AA09EA" w14:textId="24A773F7" w:rsidR="00FA44DE" w:rsidRDefault="00FA44DE" w:rsidP="00FA44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555">
        <w:rPr>
          <w:rFonts w:ascii="Times New Roman" w:hAnsi="Times New Roman" w:cs="Times New Roman"/>
          <w:sz w:val="28"/>
          <w:szCs w:val="28"/>
        </w:rPr>
        <w:t xml:space="preserve">Современная </w:t>
      </w:r>
      <w:proofErr w:type="spellStart"/>
      <w:r w:rsidRPr="00675555">
        <w:rPr>
          <w:rFonts w:ascii="Times New Roman" w:hAnsi="Times New Roman" w:cs="Times New Roman"/>
          <w:sz w:val="28"/>
          <w:szCs w:val="28"/>
        </w:rPr>
        <w:t>молиенезащита</w:t>
      </w:r>
      <w:proofErr w:type="spellEnd"/>
      <w:r w:rsidRPr="00675555">
        <w:rPr>
          <w:rFonts w:ascii="Times New Roman" w:hAnsi="Times New Roman" w:cs="Times New Roman"/>
          <w:sz w:val="28"/>
          <w:szCs w:val="28"/>
        </w:rPr>
        <w:t xml:space="preserve"> состоит из трех частей: внешняя и внутренняя системы молниеотвода, плюс неотъемлемая часть первых двух - заземление. Вместе все это обеспечивает практически стопроцентную гарантию того, что даже если молния и попадет в ваш дом, то он, а заодно и вся дорогостоящая техника в нем, останутся целы.</w:t>
      </w:r>
    </w:p>
    <w:p w14:paraId="4718882C" w14:textId="68F29067" w:rsidR="009D4125" w:rsidRPr="00675555" w:rsidRDefault="009D4125" w:rsidP="009D412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2B09E5E" w14:textId="77777777" w:rsidR="00FA44DE" w:rsidRDefault="00FA44DE"/>
    <w:p w14:paraId="04A57528" w14:textId="77777777" w:rsidR="00FA44DE" w:rsidRDefault="00FA44DE"/>
    <w:p w14:paraId="4C534137" w14:textId="388CD2CA" w:rsidR="0055463E" w:rsidRDefault="00FA44DE">
      <w:r w:rsidRPr="00FA44DE">
        <w:br/>
      </w:r>
    </w:p>
    <w:sectPr w:rsidR="0055463E" w:rsidSect="009D41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6E"/>
    <w:rsid w:val="0055463E"/>
    <w:rsid w:val="00675555"/>
    <w:rsid w:val="009D4125"/>
    <w:rsid w:val="00F9746E"/>
    <w:rsid w:val="00F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1564"/>
  <w15:chartTrackingRefBased/>
  <w15:docId w15:val="{2C3FAFC1-2AA3-4FE4-931A-C258A9CC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2018-08-06T10:36:00Z</dcterms:created>
  <dcterms:modified xsi:type="dcterms:W3CDTF">2018-08-10T09:11:00Z</dcterms:modified>
</cp:coreProperties>
</file>